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rFonts w:ascii="Helvetica" w:cs="Helvetica" w:eastAsia="Helvetica" w:hAnsi="Helvetica"/>
          <w:b/>
          <w:bCs/>
          <w:color w:val="1A1A1E"/>
          <w:sz w:val="40"/>
          <w:szCs w:val="40"/>
        </w:rPr>
        <w:t xml:space="preserve">SONG SPLIT SHEET</w:t>
      </w:r>
    </w:p>
    <w:p>
      <w:pPr>
        <w:pBdr>
          <w:bottom w:val="single" w:color="1A1A1E" w:sz="8"/>
        </w:pBdr>
        <w:spacing w:after="240"/>
      </w:pPr>
      <w:r>
        <w:rPr>
          <w:rFonts w:ascii="Helvetica" w:cs="Helvetica" w:eastAsia="Helvetica" w:hAnsi="Helvetica"/>
          <w:color w:val="6E6E78"/>
          <w:sz w:val="18"/>
          <w:szCs w:val="18"/>
        </w:rPr>
        <w:t xml:space="preserve">Songwriting ownership agreement — one sheet per song, signed the day it's written.</w:t>
      </w:r>
    </w:p>
    <w:p>
      <w:pPr>
        <w:spacing w:after="40" w:before="160"/>
      </w:pPr>
      <w:r>
        <w:rPr>
          <w:rFonts w:ascii="Helvetica" w:cs="Helvetica" w:eastAsia="Helvetica" w:hAnsi="Helvetica"/>
          <w:b/>
          <w:bCs/>
          <w:color w:val="6E6E78"/>
          <w:spacing w:val="20"/>
          <w:sz w:val="14"/>
          <w:szCs w:val="14"/>
        </w:rPr>
        <w:t xml:space="preserve">SONG</w:t>
      </w:r>
    </w:p>
    <w:p>
      <w:pPr>
        <w:pBdr>
          <w:bottom w:val="single" w:color="C8C8CE" w:sz="4"/>
        </w:pBdr>
        <w:spacing w:after="0" w:before="60"/>
      </w:pPr>
      <w:r>
        <w:rPr>
          <w:rFonts w:ascii="Helvetica" w:cs="Helvetica" w:eastAsia="Helvetica" w:hAnsi="Helvetica"/>
          <w:color w:val="1A1A1E"/>
          <w:sz w:val="20"/>
          <w:szCs w:val="20"/>
        </w:rPr>
        <w:t xml:space="preserve">Song title:  </w:t>
      </w:r>
    </w:p>
    <w:p>
      <w:pPr>
        <w:pBdr>
          <w:bottom w:val="single" w:color="C8C8CE" w:sz="4"/>
        </w:pBdr>
        <w:spacing w:after="0" w:before="60"/>
      </w:pPr>
      <w:r>
        <w:rPr>
          <w:rFonts w:ascii="Helvetica" w:cs="Helvetica" w:eastAsia="Helvetica" w:hAnsi="Helvetica"/>
          <w:color w:val="1A1A1E"/>
          <w:sz w:val="20"/>
          <w:szCs w:val="20"/>
        </w:rPr>
        <w:t xml:space="preserve">Artist / project:  </w:t>
      </w:r>
    </w:p>
    <w:p>
      <w:pPr>
        <w:pBdr>
          <w:bottom w:val="single" w:color="C8C8CE" w:sz="4"/>
        </w:pBdr>
        <w:spacing w:after="0" w:before="60"/>
      </w:pPr>
      <w:r>
        <w:rPr>
          <w:rFonts w:ascii="Helvetica" w:cs="Helvetica" w:eastAsia="Helvetica" w:hAnsi="Helvetica"/>
          <w:color w:val="1A1A1E"/>
          <w:sz w:val="20"/>
          <w:szCs w:val="20"/>
        </w:rPr>
        <w:t xml:space="preserve">Date written:                                                      Location / session:  </w:t>
      </w:r>
    </w:p>
    <w:p>
      <w:pPr>
        <w:spacing w:after="40" w:before="160"/>
      </w:pPr>
      <w:r>
        <w:rPr>
          <w:rFonts w:ascii="Helvetica" w:cs="Helvetica" w:eastAsia="Helvetica" w:hAnsi="Helvetica"/>
          <w:b/>
          <w:bCs/>
          <w:color w:val="6E6E78"/>
          <w:spacing w:val="20"/>
          <w:sz w:val="14"/>
          <w:szCs w:val="14"/>
        </w:rPr>
        <w:t xml:space="preserve">WRITERS AND SHARES</w:t>
      </w:r>
    </w:p>
    <w:tbl>
      <w:tblPr>
        <w:tblW w:type="dxa" w:w="103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900"/>
        <w:gridCol w:w="1500"/>
        <w:gridCol w:w="1100"/>
        <w:gridCol w:w="1400"/>
        <w:gridCol w:w="2300"/>
        <w:gridCol w:w="1140"/>
      </w:tblGrid>
      <w:tr>
        <w:trPr>
          <w:tblHeader/>
        </w:trPr>
        <w:tc>
          <w:tcPr>
            <w:tcW w:type="dxa" w:w="2900"/>
            <w:shd w:fill="F2F2F4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Helvetica" w:cs="Helvetica" w:eastAsia="Helvetica" w:hAnsi="Helvetica"/>
                <w:b/>
                <w:bCs/>
                <w:color w:val="1A1A1E"/>
                <w:sz w:val="15"/>
                <w:szCs w:val="15"/>
              </w:rPr>
              <w:t xml:space="preserve">Writer name (legal)</w:t>
            </w:r>
          </w:p>
        </w:tc>
        <w:tc>
          <w:tcPr>
            <w:tcW w:type="dxa" w:w="1500"/>
            <w:shd w:fill="F2F2F4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Helvetica" w:cs="Helvetica" w:eastAsia="Helvetica" w:hAnsi="Helvetica"/>
                <w:b/>
                <w:bCs/>
                <w:color w:val="1A1A1E"/>
                <w:sz w:val="15"/>
                <w:szCs w:val="15"/>
              </w:rPr>
              <w:t xml:space="preserve">Role</w:t>
            </w:r>
          </w:p>
        </w:tc>
        <w:tc>
          <w:tcPr>
            <w:tcW w:type="dxa" w:w="1100"/>
            <w:shd w:fill="F2F2F4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Helvetica" w:cs="Helvetica" w:eastAsia="Helvetica" w:hAnsi="Helvetica"/>
                <w:b/>
                <w:bCs/>
                <w:color w:val="1A1A1E"/>
                <w:sz w:val="15"/>
                <w:szCs w:val="15"/>
              </w:rPr>
              <w:t xml:space="preserve">PRO</w:t>
            </w:r>
          </w:p>
        </w:tc>
        <w:tc>
          <w:tcPr>
            <w:tcW w:type="dxa" w:w="1400"/>
            <w:shd w:fill="F2F2F4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Helvetica" w:cs="Helvetica" w:eastAsia="Helvetica" w:hAnsi="Helvetica"/>
                <w:b/>
                <w:bCs/>
                <w:color w:val="1A1A1E"/>
                <w:sz w:val="15"/>
                <w:szCs w:val="15"/>
              </w:rPr>
              <w:t xml:space="preserve">IPI/CAE #</w:t>
            </w:r>
          </w:p>
        </w:tc>
        <w:tc>
          <w:tcPr>
            <w:tcW w:type="dxa" w:w="2300"/>
            <w:shd w:fill="F2F2F4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Helvetica" w:cs="Helvetica" w:eastAsia="Helvetica" w:hAnsi="Helvetica"/>
                <w:b/>
                <w:bCs/>
                <w:color w:val="1A1A1E"/>
                <w:sz w:val="15"/>
                <w:szCs w:val="15"/>
              </w:rPr>
              <w:t xml:space="preserve">Publisher (if any)</w:t>
            </w:r>
          </w:p>
        </w:tc>
        <w:tc>
          <w:tcPr>
            <w:tcW w:type="dxa" w:w="1140"/>
            <w:shd w:fill="F2F2F4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Helvetica" w:cs="Helvetica" w:eastAsia="Helvetica" w:hAnsi="Helvetica"/>
                <w:b/>
                <w:bCs/>
                <w:color w:val="1A1A1E"/>
                <w:sz w:val="15"/>
                <w:szCs w:val="15"/>
              </w:rPr>
              <w:t xml:space="preserve">Share %</w:t>
            </w:r>
          </w:p>
        </w:tc>
      </w:tr>
      <w:tr>
        <w:tc>
          <w:tcPr>
            <w:tcW w:type="dxa" w:w="29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5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4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23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4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9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5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4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23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4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9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5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4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23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4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9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5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4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23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4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9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5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4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230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type="dxa" w:w="1140"/>
            <w:tcMar>
              <w:top w:type="dxa" w:w="160"/>
              <w:left w:type="dxa" w:w="100"/>
              <w:bottom w:type="dxa" w:w="16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9200"/>
            <w:gridSpan w:val="5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Helvetica" w:cs="Helvetica" w:eastAsia="Helvetica" w:hAnsi="Helvetica"/>
                <w:b/>
                <w:bCs/>
                <w:color w:val="1A1A1E"/>
                <w:sz w:val="16"/>
                <w:szCs w:val="16"/>
              </w:rPr>
              <w:t xml:space="preserve">Total (must equal 100%)</w:t>
            </w:r>
          </w:p>
        </w:tc>
        <w:tc>
          <w:tcPr>
            <w:tcW w:type="dxa" w:w="1140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r>
              <w:rPr>
                <w:rFonts w:ascii="Helvetica" w:cs="Helvetica" w:eastAsia="Helvetica" w:hAnsi="Helvetica"/>
                <w:sz w:val="20"/>
                <w:szCs w:val="20"/>
              </w:rPr>
              <w:t xml:space="preserve"> </w:t>
            </w:r>
          </w:p>
        </w:tc>
      </w:tr>
    </w:tbl>
    <w:p>
      <w:pPr>
        <w:spacing w:after="0" w:before="80"/>
      </w:pPr>
      <w:r>
        <w:rPr>
          <w:rFonts w:ascii="Helvetica" w:cs="Helvetica" w:eastAsia="Helvetica" w:hAnsi="Helvetica"/>
          <w:color w:val="6E6E78"/>
          <w:sz w:val="14"/>
          <w:szCs w:val="14"/>
        </w:rPr>
        <w:t xml:space="preserve">PRO = performing rights organization (ASCAP, BMI, SESAC, or none yet). IPI/CAE is the number your PRO assigned you. Leave Publisher blank if self-published.</w:t>
      </w:r>
    </w:p>
    <w:p>
      <w:pPr>
        <w:spacing w:after="40" w:before="160"/>
      </w:pPr>
      <w:r>
        <w:rPr>
          <w:rFonts w:ascii="Helvetica" w:cs="Helvetica" w:eastAsia="Helvetica" w:hAnsi="Helvetica"/>
          <w:b/>
          <w:bCs/>
          <w:color w:val="6E6E78"/>
          <w:spacing w:val="20"/>
          <w:sz w:val="14"/>
          <w:szCs w:val="14"/>
        </w:rPr>
        <w:t xml:space="preserve">AGREEMENT</w:t>
      </w:r>
    </w:p>
    <w:p>
      <w:pPr>
        <w:spacing w:after="120"/>
      </w:pPr>
      <w:r>
        <w:rPr>
          <w:rFonts w:ascii="Helvetica" w:cs="Helvetica" w:eastAsia="Helvetica" w:hAnsi="Helvetica"/>
          <w:color w:val="1A1A1E"/>
          <w:sz w:val="19"/>
          <w:szCs w:val="19"/>
        </w:rPr>
        <w:t xml:space="preserve">The undersigned confirm that they are the sole writers of the musical composition named above and that the songwriting ownership percentages listed are accurate and total 100%. Each writer will register their share consistently with their PRO and publisher, and any later change to these splits requires the written agreement of every writer listed.</w:t>
      </w:r>
    </w:p>
    <w:p>
      <w:pPr>
        <w:spacing w:after="0"/>
      </w:pPr>
      <w:r>
        <w:rPr>
          <w:rFonts w:ascii="Helvetica" w:cs="Helvetica" w:eastAsia="Helvetica" w:hAnsi="Helvetica"/>
          <w:i/>
          <w:iCs/>
          <w:color w:val="6E6E78"/>
          <w:sz w:val="16"/>
          <w:szCs w:val="16"/>
        </w:rPr>
        <w:t xml:space="preserve">This sheet covers the composition (songwriting) only. Ownership of the sound recording (the master) is a separate agreement.</w:t>
      </w:r>
    </w:p>
    <w:p>
      <w:pPr>
        <w:spacing w:after="40" w:before="160"/>
      </w:pPr>
      <w:r>
        <w:rPr>
          <w:rFonts w:ascii="Helvetica" w:cs="Helvetica" w:eastAsia="Helvetica" w:hAnsi="Helvetica"/>
          <w:b/>
          <w:bCs/>
          <w:color w:val="6E6E78"/>
          <w:spacing w:val="20"/>
          <w:sz w:val="14"/>
          <w:szCs w:val="14"/>
        </w:rPr>
        <w:t xml:space="preserve">SIGNATURES</w:t>
      </w:r>
    </w:p>
    <w:tbl>
      <w:tblPr>
        <w:tblW w:type="dxa" w:w="103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70"/>
        <w:gridCol w:w="5170"/>
      </w:tblGrid>
      <w:tr>
        <w:tc>
          <w:tcPr>
            <w:tcW w:type="dxa" w:w="517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340"/>
              <w:left w:type="dxa" w:w="0"/>
              <w:bottom w:type="dxa" w:w="60"/>
              <w:right w:type="dxa" w:w="400"/>
            </w:tcMar>
          </w:tcPr>
          <w:p>
            <w:pPr>
              <w:pBdr>
                <w:bottom w:val="single" w:color="C8C8CE" w:sz="4"/>
              </w:pBdr>
              <w:spacing w:after="40"/>
            </w:pPr>
            <w:r>
              <w:rPr>
                <w:rFonts w:ascii="Helvetica" w:cs="Helvetica" w:eastAsia="Helvetica" w:hAnsi="Helvetica"/>
                <w:sz w:val="22"/>
                <w:szCs w:val="22"/>
              </w:rPr>
              <w:t xml:space="preserve"> </w:t>
            </w:r>
          </w:p>
          <w:p>
            <w:r>
              <w:rPr>
                <w:rFonts w:ascii="Helvetica" w:cs="Helvetica" w:eastAsia="Helvetica" w:hAnsi="Helvetica"/>
                <w:color w:val="6E6E78"/>
                <w:sz w:val="14"/>
                <w:szCs w:val="14"/>
              </w:rPr>
              <w:t xml:space="preserve">Signature                                                        Date</w:t>
            </w:r>
          </w:p>
        </w:tc>
        <w:tc>
          <w:tcPr>
            <w:tcW w:type="dxa" w:w="517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340"/>
              <w:left w:type="dxa" w:w="0"/>
              <w:bottom w:type="dxa" w:w="60"/>
              <w:right w:type="dxa" w:w="400"/>
            </w:tcMar>
          </w:tcPr>
          <w:p>
            <w:pPr>
              <w:pBdr>
                <w:bottom w:val="single" w:color="C8C8CE" w:sz="4"/>
              </w:pBdr>
              <w:spacing w:after="40"/>
            </w:pPr>
            <w:r>
              <w:rPr>
                <w:rFonts w:ascii="Helvetica" w:cs="Helvetica" w:eastAsia="Helvetica" w:hAnsi="Helvetica"/>
                <w:sz w:val="22"/>
                <w:szCs w:val="22"/>
              </w:rPr>
              <w:t xml:space="preserve"> </w:t>
            </w:r>
          </w:p>
          <w:p>
            <w:r>
              <w:rPr>
                <w:rFonts w:ascii="Helvetica" w:cs="Helvetica" w:eastAsia="Helvetica" w:hAnsi="Helvetica"/>
                <w:color w:val="6E6E78"/>
                <w:sz w:val="14"/>
                <w:szCs w:val="14"/>
              </w:rPr>
              <w:t xml:space="preserve">Signature                                                        Date</w:t>
            </w:r>
          </w:p>
        </w:tc>
      </w:tr>
      <w:tr>
        <w:tc>
          <w:tcPr>
            <w:tcW w:type="dxa" w:w="517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340"/>
              <w:left w:type="dxa" w:w="0"/>
              <w:bottom w:type="dxa" w:w="60"/>
              <w:right w:type="dxa" w:w="400"/>
            </w:tcMar>
          </w:tcPr>
          <w:p>
            <w:pPr>
              <w:pBdr>
                <w:bottom w:val="single" w:color="C8C8CE" w:sz="4"/>
              </w:pBdr>
              <w:spacing w:after="40"/>
            </w:pPr>
            <w:r>
              <w:rPr>
                <w:rFonts w:ascii="Helvetica" w:cs="Helvetica" w:eastAsia="Helvetica" w:hAnsi="Helvetica"/>
                <w:sz w:val="22"/>
                <w:szCs w:val="22"/>
              </w:rPr>
              <w:t xml:space="preserve"> </w:t>
            </w:r>
          </w:p>
          <w:p>
            <w:r>
              <w:rPr>
                <w:rFonts w:ascii="Helvetica" w:cs="Helvetica" w:eastAsia="Helvetica" w:hAnsi="Helvetica"/>
                <w:color w:val="6E6E78"/>
                <w:sz w:val="14"/>
                <w:szCs w:val="14"/>
              </w:rPr>
              <w:t xml:space="preserve">Signature                                                        Date</w:t>
            </w:r>
          </w:p>
        </w:tc>
        <w:tc>
          <w:tcPr>
            <w:tcW w:type="dxa" w:w="517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340"/>
              <w:left w:type="dxa" w:w="0"/>
              <w:bottom w:type="dxa" w:w="60"/>
              <w:right w:type="dxa" w:w="400"/>
            </w:tcMar>
          </w:tcPr>
          <w:p>
            <w:pPr>
              <w:pBdr>
                <w:bottom w:val="single" w:color="C8C8CE" w:sz="4"/>
              </w:pBdr>
              <w:spacing w:after="40"/>
            </w:pPr>
            <w:r>
              <w:rPr>
                <w:rFonts w:ascii="Helvetica" w:cs="Helvetica" w:eastAsia="Helvetica" w:hAnsi="Helvetica"/>
                <w:sz w:val="22"/>
                <w:szCs w:val="22"/>
              </w:rPr>
              <w:t xml:space="preserve"> </w:t>
            </w:r>
          </w:p>
          <w:p>
            <w:r>
              <w:rPr>
                <w:rFonts w:ascii="Helvetica" w:cs="Helvetica" w:eastAsia="Helvetica" w:hAnsi="Helvetica"/>
                <w:color w:val="6E6E78"/>
                <w:sz w:val="14"/>
                <w:szCs w:val="14"/>
              </w:rPr>
              <w:t xml:space="preserve">Signature                                                        Date</w:t>
            </w:r>
          </w:p>
        </w:tc>
      </w:tr>
      <w:tr>
        <w:tc>
          <w:tcPr>
            <w:tcW w:type="dxa" w:w="517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340"/>
              <w:left w:type="dxa" w:w="0"/>
              <w:bottom w:type="dxa" w:w="60"/>
              <w:right w:type="dxa" w:w="400"/>
            </w:tcMar>
          </w:tcPr>
          <w:p>
            <w:pPr>
              <w:pBdr>
                <w:bottom w:val="single" w:color="C8C8CE" w:sz="4"/>
              </w:pBdr>
              <w:spacing w:after="40"/>
            </w:pPr>
            <w:r>
              <w:rPr>
                <w:rFonts w:ascii="Helvetica" w:cs="Helvetica" w:eastAsia="Helvetica" w:hAnsi="Helvetica"/>
                <w:sz w:val="22"/>
                <w:szCs w:val="22"/>
              </w:rPr>
              <w:t xml:space="preserve"> </w:t>
            </w:r>
          </w:p>
          <w:p>
            <w:r>
              <w:rPr>
                <w:rFonts w:ascii="Helvetica" w:cs="Helvetica" w:eastAsia="Helvetica" w:hAnsi="Helvetica"/>
                <w:color w:val="6E6E78"/>
                <w:sz w:val="14"/>
                <w:szCs w:val="14"/>
              </w:rPr>
              <w:t xml:space="preserve">Signature                                                        Date</w:t>
            </w:r>
          </w:p>
        </w:tc>
        <w:tc>
          <w:tcPr>
            <w:tcW w:type="dxa" w:w="517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340"/>
              <w:left w:type="dxa" w:w="0"/>
              <w:bottom w:type="dxa" w:w="60"/>
              <w:right w:type="dxa" w:w="400"/>
            </w:tcMar>
          </w:tcPr>
          <w:p>
            <w:pPr>
              <w:pBdr>
                <w:bottom w:val="single" w:color="C8C8CE" w:sz="4"/>
              </w:pBdr>
              <w:spacing w:after="40"/>
            </w:pPr>
            <w:r>
              <w:rPr>
                <w:rFonts w:ascii="Helvetica" w:cs="Helvetica" w:eastAsia="Helvetica" w:hAnsi="Helvetica"/>
                <w:sz w:val="22"/>
                <w:szCs w:val="22"/>
              </w:rPr>
              <w:t xml:space="preserve"> </w:t>
            </w:r>
          </w:p>
          <w:p>
            <w:r>
              <w:rPr>
                <w:rFonts w:ascii="Helvetica" w:cs="Helvetica" w:eastAsia="Helvetica" w:hAnsi="Helvetica"/>
                <w:color w:val="6E6E78"/>
                <w:sz w:val="14"/>
                <w:szCs w:val="14"/>
              </w:rPr>
              <w:t xml:space="preserve">Signature                                                        Date</w:t>
            </w:r>
          </w:p>
        </w:tc>
      </w:tr>
    </w:tbl>
    <w:p>
      <w:pPr>
        <w:pBdr>
          <w:top w:val="single" w:color="C8C8CE" w:sz="4"/>
        </w:pBdr>
        <w:spacing w:before="400"/>
      </w:pPr>
      <w:r>
        <w:rPr>
          <w:rFonts w:ascii="Helvetica" w:cs="Helvetica" w:eastAsia="Helvetica" w:hAnsi="Helvetica"/>
          <w:color w:val="6E6E78"/>
          <w:sz w:val="13"/>
          <w:szCs w:val="13"/>
        </w:rPr>
        <w:t xml:space="preserve">Free template from SessionFlow — session-flow.app/guides/split-sheet-template.html · Not legal advice; for complex situations talk to a music attorney.</w:t>
      </w:r>
    </w:p>
    <w:sectPr>
      <w:pgSz w:w="12240" w:h="15840" w:orient="portrait"/>
      <w:pgMar w:top="950" w:right="950" w:bottom="950" w:left="9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Helvetica" w:cs="Helvetica" w:eastAsia="Helvetica" w:hAnsi="Helvetica"/>
        <w:color w:val="1A1A1E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2026-09-11T16:08:23.182Z</dcterms:created>
  <dcterms:modified xsi:type="dcterms:W3CDTF">2026-09-11T16:08:23.192Z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